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6E4"/>
    <w:p w:rsidR="002856E4" w:rsidRPr="002856E4" w:rsidRDefault="002856E4" w:rsidP="002856E4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2856E4" w:rsidRPr="002856E4" w:rsidRDefault="002856E4" w:rsidP="002856E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Pr="002856E4" w:rsidRDefault="002856E4" w:rsidP="002856E4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Pr="002856E4" w:rsidRDefault="002856E4" w:rsidP="002856E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>Приказом Минтранса России от 05.05.2023 N 159 о</w:t>
      </w:r>
      <w:r w:rsidRPr="002856E4">
        <w:rPr>
          <w:rFonts w:ascii="Times New Roman" w:hAnsi="Times New Roman" w:cs="Times New Roman"/>
          <w:b/>
          <w:sz w:val="28"/>
          <w:szCs w:val="28"/>
        </w:rPr>
        <w:t>бновляются состав сведений путевого листа, порядок его оформления или формирования</w:t>
      </w:r>
    </w:p>
    <w:p w:rsidR="002856E4" w:rsidRPr="002856E4" w:rsidRDefault="002856E4" w:rsidP="002856E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 xml:space="preserve">Реализованы положения федеральных законов от 29.12.2022 </w:t>
      </w:r>
      <w:hyperlink r:id="rId4">
        <w:r w:rsidRPr="002856E4">
          <w:rPr>
            <w:rFonts w:ascii="Times New Roman" w:hAnsi="Times New Roman" w:cs="Times New Roman"/>
            <w:sz w:val="28"/>
            <w:szCs w:val="28"/>
          </w:rPr>
          <w:t>N 580-ФЗ</w:t>
        </w:r>
      </w:hyperlink>
      <w:r w:rsidRPr="002856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2856E4">
          <w:rPr>
            <w:rFonts w:ascii="Times New Roman" w:hAnsi="Times New Roman" w:cs="Times New Roman"/>
            <w:sz w:val="28"/>
            <w:szCs w:val="28"/>
          </w:rPr>
          <w:t>N 629-ФЗ</w:t>
        </w:r>
      </w:hyperlink>
      <w:r w:rsidRPr="002856E4">
        <w:rPr>
          <w:rFonts w:ascii="Times New Roman" w:hAnsi="Times New Roman" w:cs="Times New Roman"/>
          <w:sz w:val="28"/>
          <w:szCs w:val="28"/>
        </w:rPr>
        <w:t>.</w:t>
      </w:r>
    </w:p>
    <w:p w:rsidR="002856E4" w:rsidRPr="002856E4" w:rsidRDefault="002856E4" w:rsidP="002856E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>В частности, сведения о водителе (водителях) транспортного средства теперь должны включать также СНИЛС и серию, номер и дату выдачи водительского удостоверения.</w:t>
      </w:r>
    </w:p>
    <w:p w:rsidR="002856E4" w:rsidRPr="002856E4" w:rsidRDefault="002856E4" w:rsidP="002856E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>Допускается:</w:t>
      </w:r>
    </w:p>
    <w:p w:rsidR="002856E4" w:rsidRPr="002856E4" w:rsidRDefault="002856E4" w:rsidP="002856E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>- оформление или формирование одного путевого листа на один рейс, если длительность рейса превышает продолжительность рабочего дня (смены) водителя (водителей);</w:t>
      </w:r>
    </w:p>
    <w:p w:rsidR="002856E4" w:rsidRPr="002856E4" w:rsidRDefault="002856E4" w:rsidP="002856E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>- оформление или формирование одного путевого листа на несколько рейсов, если в течение рабочего дня (смены) водитель транспортного средства совершает один или несколько рейсов;</w:t>
      </w:r>
    </w:p>
    <w:p w:rsidR="002856E4" w:rsidRPr="002856E4" w:rsidRDefault="002856E4" w:rsidP="002856E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>- внесение изменений в сведения о водителе (водителях) транспортного средства, а также о марках, моделях прицепов (полуприцепов) и их регистрационных номерах, в случае формирования электронного путевого листа.</w:t>
      </w:r>
    </w:p>
    <w:p w:rsidR="002856E4" w:rsidRPr="002856E4" w:rsidRDefault="002856E4" w:rsidP="002856E4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E4" w:rsidRPr="002856E4" w:rsidRDefault="002856E4" w:rsidP="002856E4">
      <w:pPr>
        <w:spacing w:before="220"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E4">
        <w:rPr>
          <w:rFonts w:ascii="Times New Roman" w:hAnsi="Times New Roman" w:cs="Times New Roman"/>
          <w:sz w:val="28"/>
          <w:szCs w:val="28"/>
        </w:rPr>
        <w:t xml:space="preserve">            Начало действия документа 01.09.2023 года</w:t>
      </w:r>
    </w:p>
    <w:p w:rsidR="002856E4" w:rsidRDefault="002856E4"/>
    <w:sectPr w:rsidR="0028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6E4"/>
    <w:rsid w:val="0028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B68E0D1A88A6FB2EAFBC0F762529251AB34E6F96BE2622B92AE161256FB11F49DF812F5E5B1FE5AF699C1ABDi80EE" TargetMode="External"/><Relationship Id="rId4" Type="http://schemas.openxmlformats.org/officeDocument/2006/relationships/hyperlink" Target="consultantplus://offline/ref=99B68E0D1A88A6FB2EAFBC0F762529251AB34E6F9DBB2622B92AE161256FB11F49DF812F5E5B1FE5AF699C1ABDi80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2023-08-02T06:03:00Z</dcterms:created>
  <dcterms:modified xsi:type="dcterms:W3CDTF">2023-08-02T06:04:00Z</dcterms:modified>
</cp:coreProperties>
</file>